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9F8BB" w14:textId="77777777" w:rsidR="00AC118A" w:rsidRDefault="00AC118A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/>
        </w:rPr>
        <w:drawing>
          <wp:inline distT="0" distB="0" distL="0" distR="0" wp14:anchorId="6C8646FE" wp14:editId="70914CC3">
            <wp:extent cx="1905000" cy="1008062"/>
            <wp:effectExtent l="0" t="0" r="0" b="1905"/>
            <wp:docPr id="12033207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953" cy="10165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9BCCA7" w14:textId="77777777" w:rsidR="00AC118A" w:rsidRDefault="00AC118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14:paraId="23A3AC91" w14:textId="64EA2C7F" w:rsidR="00936A58" w:rsidRPr="00AC118A" w:rsidRDefault="00C931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C118A">
        <w:rPr>
          <w:rFonts w:ascii="Times New Roman" w:hAnsi="Times New Roman" w:cs="Times New Roman"/>
          <w:sz w:val="24"/>
          <w:szCs w:val="24"/>
        </w:rPr>
        <w:t xml:space="preserve">Fall 23: </w:t>
      </w:r>
      <w:r w:rsidRPr="00AC118A">
        <w:rPr>
          <w:rFonts w:ascii="Times New Roman" w:hAnsi="Times New Roman" w:cs="Times New Roman"/>
          <w:b/>
          <w:bCs/>
          <w:sz w:val="24"/>
          <w:szCs w:val="24"/>
        </w:rPr>
        <w:t>Western Balkans: Imperial Legacies, Nation-Building, State (Dis)integration</w:t>
      </w:r>
    </w:p>
    <w:p w14:paraId="77663A34" w14:textId="77777777" w:rsidR="00AC118A" w:rsidRPr="00AC118A" w:rsidRDefault="00AC118A" w:rsidP="0039086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0F55CB" w14:textId="7DC1EFE9" w:rsidR="00C9316F" w:rsidRPr="00AC118A" w:rsidRDefault="00C9316F" w:rsidP="0039086E">
      <w:pPr>
        <w:jc w:val="both"/>
        <w:rPr>
          <w:rFonts w:ascii="Times New Roman" w:hAnsi="Times New Roman" w:cs="Times New Roman"/>
          <w:sz w:val="24"/>
          <w:szCs w:val="24"/>
        </w:rPr>
      </w:pPr>
      <w:r w:rsidRPr="00AC118A">
        <w:rPr>
          <w:rFonts w:ascii="Times New Roman" w:hAnsi="Times New Roman" w:cs="Times New Roman"/>
          <w:sz w:val="24"/>
          <w:szCs w:val="24"/>
        </w:rPr>
        <w:t xml:space="preserve">Southeastern peninsula of the European continent, more recognizable under its loaded term </w:t>
      </w:r>
      <w:r w:rsidRPr="00AC118A">
        <w:rPr>
          <w:rFonts w:ascii="Times New Roman" w:hAnsi="Times New Roman" w:cs="Times New Roman"/>
          <w:i/>
          <w:iCs/>
          <w:sz w:val="24"/>
          <w:szCs w:val="24"/>
        </w:rPr>
        <w:t>the Balkans</w:t>
      </w:r>
      <w:r w:rsidRPr="00AC118A">
        <w:rPr>
          <w:rFonts w:ascii="Times New Roman" w:hAnsi="Times New Roman" w:cs="Times New Roman"/>
          <w:sz w:val="24"/>
          <w:szCs w:val="24"/>
        </w:rPr>
        <w:t>, is a region of stunning ethn</w:t>
      </w:r>
      <w:r w:rsidR="00AC118A" w:rsidRPr="00AC118A">
        <w:rPr>
          <w:rFonts w:ascii="Times New Roman" w:hAnsi="Times New Roman" w:cs="Times New Roman"/>
          <w:sz w:val="24"/>
          <w:szCs w:val="24"/>
        </w:rPr>
        <w:t>o</w:t>
      </w:r>
      <w:r w:rsidRPr="00AC118A">
        <w:rPr>
          <w:rFonts w:ascii="Times New Roman" w:hAnsi="Times New Roman" w:cs="Times New Roman"/>
          <w:sz w:val="24"/>
          <w:szCs w:val="24"/>
        </w:rPr>
        <w:t>religious diversity and rich history. Traditionally at the crossroads of imperial influences, this space was and remains a region of competing political projects.</w:t>
      </w:r>
      <w:r w:rsidR="00AC118A">
        <w:rPr>
          <w:rFonts w:ascii="Times New Roman" w:hAnsi="Times New Roman" w:cs="Times New Roman"/>
          <w:sz w:val="24"/>
          <w:szCs w:val="24"/>
        </w:rPr>
        <w:t xml:space="preserve"> </w:t>
      </w:r>
      <w:r w:rsidRPr="00AC118A">
        <w:rPr>
          <w:rFonts w:ascii="Times New Roman" w:hAnsi="Times New Roman" w:cs="Times New Roman"/>
          <w:sz w:val="24"/>
          <w:szCs w:val="24"/>
        </w:rPr>
        <w:t>Throughout the 20</w:t>
      </w:r>
      <w:r w:rsidR="00AC118A" w:rsidRPr="00AC118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AC118A">
        <w:rPr>
          <w:rFonts w:ascii="Times New Roman" w:hAnsi="Times New Roman" w:cs="Times New Roman"/>
          <w:sz w:val="24"/>
          <w:szCs w:val="24"/>
        </w:rPr>
        <w:t xml:space="preserve"> </w:t>
      </w:r>
      <w:r w:rsidRPr="00AC118A">
        <w:rPr>
          <w:rFonts w:ascii="Times New Roman" w:hAnsi="Times New Roman" w:cs="Times New Roman"/>
          <w:sz w:val="24"/>
          <w:szCs w:val="24"/>
        </w:rPr>
        <w:t xml:space="preserve">century, the pendulum between centrifugal and centripetal tendencies </w:t>
      </w:r>
      <w:r w:rsidR="00AC118A">
        <w:rPr>
          <w:rFonts w:ascii="Times New Roman" w:hAnsi="Times New Roman" w:cs="Times New Roman"/>
          <w:sz w:val="24"/>
          <w:szCs w:val="24"/>
        </w:rPr>
        <w:t xml:space="preserve">was expressed </w:t>
      </w:r>
      <w:r w:rsidR="004B55DA">
        <w:rPr>
          <w:rFonts w:ascii="Times New Roman" w:hAnsi="Times New Roman" w:cs="Times New Roman"/>
          <w:sz w:val="24"/>
          <w:szCs w:val="24"/>
        </w:rPr>
        <w:t>in violent collision between</w:t>
      </w:r>
      <w:r w:rsidRPr="00AC118A">
        <w:rPr>
          <w:rFonts w:ascii="Times New Roman" w:hAnsi="Times New Roman" w:cs="Times New Roman"/>
          <w:sz w:val="24"/>
          <w:szCs w:val="24"/>
        </w:rPr>
        <w:t xml:space="preserve"> different </w:t>
      </w:r>
      <w:r w:rsidR="00AC118A">
        <w:rPr>
          <w:rFonts w:ascii="Times New Roman" w:hAnsi="Times New Roman" w:cs="Times New Roman"/>
          <w:sz w:val="24"/>
          <w:szCs w:val="24"/>
        </w:rPr>
        <w:t>(trans)</w:t>
      </w:r>
      <w:r w:rsidRPr="00AC118A">
        <w:rPr>
          <w:rFonts w:ascii="Times New Roman" w:hAnsi="Times New Roman" w:cs="Times New Roman"/>
          <w:sz w:val="24"/>
          <w:szCs w:val="24"/>
        </w:rPr>
        <w:t>national</w:t>
      </w:r>
      <w:r w:rsidR="00AC118A">
        <w:rPr>
          <w:rFonts w:ascii="Times New Roman" w:hAnsi="Times New Roman" w:cs="Times New Roman"/>
          <w:sz w:val="24"/>
          <w:szCs w:val="24"/>
        </w:rPr>
        <w:t xml:space="preserve"> </w:t>
      </w:r>
      <w:r w:rsidRPr="00AC118A">
        <w:rPr>
          <w:rFonts w:ascii="Times New Roman" w:hAnsi="Times New Roman" w:cs="Times New Roman"/>
          <w:sz w:val="24"/>
          <w:szCs w:val="24"/>
        </w:rPr>
        <w:t>projects</w:t>
      </w:r>
      <w:r w:rsidR="004B55DA">
        <w:rPr>
          <w:rFonts w:ascii="Times New Roman" w:hAnsi="Times New Roman" w:cs="Times New Roman"/>
          <w:sz w:val="24"/>
          <w:szCs w:val="24"/>
        </w:rPr>
        <w:t>.</w:t>
      </w:r>
      <w:r w:rsidRPr="00AC118A">
        <w:rPr>
          <w:rFonts w:ascii="Times New Roman" w:hAnsi="Times New Roman" w:cs="Times New Roman"/>
          <w:sz w:val="24"/>
          <w:szCs w:val="24"/>
        </w:rPr>
        <w:t xml:space="preserve"> </w:t>
      </w:r>
      <w:r w:rsidR="00AC118A">
        <w:rPr>
          <w:rFonts w:ascii="Times New Roman" w:hAnsi="Times New Roman" w:cs="Times New Roman"/>
          <w:sz w:val="24"/>
          <w:szCs w:val="24"/>
        </w:rPr>
        <w:t>T</w:t>
      </w:r>
      <w:r w:rsidRPr="00AC118A">
        <w:rPr>
          <w:rFonts w:ascii="Times New Roman" w:hAnsi="Times New Roman" w:cs="Times New Roman"/>
          <w:sz w:val="24"/>
          <w:szCs w:val="24"/>
        </w:rPr>
        <w:t xml:space="preserve">he Balkans </w:t>
      </w:r>
      <w:r w:rsidR="00AC118A">
        <w:rPr>
          <w:rFonts w:ascii="Times New Roman" w:hAnsi="Times New Roman" w:cs="Times New Roman"/>
          <w:sz w:val="24"/>
          <w:szCs w:val="24"/>
        </w:rPr>
        <w:t xml:space="preserve">remain somewhat of a borderland </w:t>
      </w:r>
      <w:r w:rsidRPr="00AC118A">
        <w:rPr>
          <w:rFonts w:ascii="Times New Roman" w:hAnsi="Times New Roman" w:cs="Times New Roman"/>
          <w:sz w:val="24"/>
          <w:szCs w:val="24"/>
        </w:rPr>
        <w:t>in the 21</w:t>
      </w:r>
      <w:r w:rsidR="00AC118A" w:rsidRPr="00AC118A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AC118A">
        <w:rPr>
          <w:rFonts w:ascii="Times New Roman" w:hAnsi="Times New Roman" w:cs="Times New Roman"/>
          <w:sz w:val="24"/>
          <w:szCs w:val="24"/>
        </w:rPr>
        <w:t xml:space="preserve"> </w:t>
      </w:r>
      <w:r w:rsidRPr="00AC118A">
        <w:rPr>
          <w:rFonts w:ascii="Times New Roman" w:hAnsi="Times New Roman" w:cs="Times New Roman"/>
          <w:sz w:val="24"/>
          <w:szCs w:val="24"/>
        </w:rPr>
        <w:t>century, with a significant part of peninsula lingering in the EU antechambers. Unfinished character of integration, alongside with</w:t>
      </w:r>
      <w:r w:rsidR="00AC118A">
        <w:rPr>
          <w:rFonts w:ascii="Times New Roman" w:hAnsi="Times New Roman" w:cs="Times New Roman"/>
          <w:sz w:val="24"/>
          <w:szCs w:val="24"/>
        </w:rPr>
        <w:t xml:space="preserve"> </w:t>
      </w:r>
      <w:r w:rsidRPr="00AC118A">
        <w:rPr>
          <w:rFonts w:ascii="Times New Roman" w:hAnsi="Times New Roman" w:cs="Times New Roman"/>
          <w:sz w:val="24"/>
          <w:szCs w:val="24"/>
        </w:rPr>
        <w:t>incomplete modernization, produced a number of challenges</w:t>
      </w:r>
      <w:r w:rsidR="004B55DA">
        <w:rPr>
          <w:rFonts w:ascii="Times New Roman" w:hAnsi="Times New Roman" w:cs="Times New Roman"/>
          <w:sz w:val="24"/>
          <w:szCs w:val="24"/>
        </w:rPr>
        <w:t xml:space="preserve"> in the region</w:t>
      </w:r>
      <w:r w:rsidRPr="00AC118A">
        <w:rPr>
          <w:rFonts w:ascii="Times New Roman" w:hAnsi="Times New Roman" w:cs="Times New Roman"/>
          <w:sz w:val="24"/>
          <w:szCs w:val="24"/>
        </w:rPr>
        <w:t>, whose past and present is in the focus of th</w:t>
      </w:r>
      <w:r w:rsidR="00AC118A">
        <w:rPr>
          <w:rFonts w:ascii="Times New Roman" w:hAnsi="Times New Roman" w:cs="Times New Roman"/>
          <w:sz w:val="24"/>
          <w:szCs w:val="24"/>
        </w:rPr>
        <w:t>is</w:t>
      </w:r>
      <w:r w:rsidRPr="00AC118A">
        <w:rPr>
          <w:rFonts w:ascii="Times New Roman" w:hAnsi="Times New Roman" w:cs="Times New Roman"/>
          <w:sz w:val="24"/>
          <w:szCs w:val="24"/>
        </w:rPr>
        <w:t xml:space="preserve"> course.   </w:t>
      </w:r>
    </w:p>
    <w:p w14:paraId="4F313DEB" w14:textId="689BAEED" w:rsidR="00936A58" w:rsidRPr="00CA44DA" w:rsidRDefault="00936A58" w:rsidP="0039086E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C118A">
        <w:rPr>
          <w:rFonts w:ascii="Times New Roman" w:hAnsi="Times New Roman" w:cs="Times New Roman"/>
          <w:sz w:val="24"/>
          <w:szCs w:val="24"/>
        </w:rPr>
        <w:t xml:space="preserve">Teaching team: </w:t>
      </w:r>
      <w:r w:rsidRPr="00CA44DA">
        <w:rPr>
          <w:rFonts w:ascii="Times New Roman" w:hAnsi="Times New Roman" w:cs="Times New Roman"/>
          <w:sz w:val="24"/>
          <w:szCs w:val="24"/>
        </w:rPr>
        <w:t>Vladimir Petrović and Aleksandar Pavlovi</w:t>
      </w:r>
      <w:r w:rsidRPr="00CA44DA">
        <w:rPr>
          <w:rFonts w:ascii="Times New Roman" w:hAnsi="Times New Roman" w:cs="Times New Roman"/>
          <w:sz w:val="24"/>
          <w:szCs w:val="24"/>
          <w:lang w:val="sr-Latn-RS"/>
        </w:rPr>
        <w:t>ć (course leaders), Olesia Marković</w:t>
      </w:r>
      <w:r w:rsidR="0010234A"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B55DA" w:rsidRPr="00CA44DA">
        <w:rPr>
          <w:rFonts w:ascii="Times New Roman" w:hAnsi="Times New Roman" w:cs="Times New Roman"/>
          <w:sz w:val="24"/>
          <w:szCs w:val="24"/>
          <w:lang w:val="sr-Latn-RS"/>
        </w:rPr>
        <w:t>(coordinator)</w:t>
      </w:r>
      <w:r w:rsidR="004B55DA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10234A"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Ruslana Koziienko </w:t>
      </w:r>
      <w:r w:rsidRPr="00CA44DA">
        <w:rPr>
          <w:rFonts w:ascii="Times New Roman" w:hAnsi="Times New Roman" w:cs="Times New Roman"/>
          <w:sz w:val="24"/>
          <w:szCs w:val="24"/>
          <w:lang w:val="sr-Latn-RS"/>
        </w:rPr>
        <w:t>Lucija Balikić</w:t>
      </w:r>
      <w:r w:rsidR="000632EF"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CA44DA">
        <w:rPr>
          <w:rFonts w:ascii="Times New Roman" w:hAnsi="Times New Roman" w:cs="Times New Roman"/>
          <w:sz w:val="24"/>
          <w:szCs w:val="24"/>
          <w:lang w:val="sr-Latn-RS"/>
        </w:rPr>
        <w:t>Katarina Beširević, Semir Džebo, Elvira Ibragimova, Jelena Jovanović, Dana McKelvey</w:t>
      </w:r>
      <w:r w:rsidR="004B55DA">
        <w:rPr>
          <w:rFonts w:ascii="Times New Roman" w:hAnsi="Times New Roman" w:cs="Times New Roman"/>
          <w:sz w:val="24"/>
          <w:szCs w:val="24"/>
          <w:lang w:val="sr-Latn-RS"/>
        </w:rPr>
        <w:t xml:space="preserve"> (mentors)</w:t>
      </w:r>
    </w:p>
    <w:p w14:paraId="60186878" w14:textId="77777777" w:rsidR="007073BD" w:rsidRPr="00CA44DA" w:rsidRDefault="007073BD" w:rsidP="000B5F21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14:paraId="6DFE4F65" w14:textId="18886077" w:rsidR="000B5F21" w:rsidRPr="00240A59" w:rsidRDefault="000B5F21" w:rsidP="000B5F21">
      <w:pPr>
        <w:rPr>
          <w:rFonts w:ascii="Times New Roman" w:hAnsi="Times New Roman" w:cs="Times New Roman"/>
          <w:sz w:val="24"/>
          <w:szCs w:val="24"/>
        </w:rPr>
      </w:pPr>
      <w:r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Int</w:t>
      </w:r>
      <w:r w:rsidR="00B52F44"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r</w:t>
      </w:r>
      <w:r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o Lec</w:t>
      </w:r>
      <w:r w:rsidR="0088089C"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t</w:t>
      </w:r>
      <w:r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ure:</w:t>
      </w:r>
      <w:r w:rsidRPr="00240A5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73BD" w:rsidRPr="00240A59">
        <w:rPr>
          <w:rFonts w:ascii="Times New Roman" w:hAnsi="Times New Roman" w:cs="Times New Roman"/>
          <w:sz w:val="24"/>
          <w:szCs w:val="24"/>
          <w:lang w:val="sr-Latn-RS"/>
        </w:rPr>
        <w:t>Where are the Balkans and why are they</w:t>
      </w:r>
      <w:r w:rsidR="004B55DA" w:rsidRPr="00240A59">
        <w:rPr>
          <w:rFonts w:ascii="Times New Roman" w:hAnsi="Times New Roman" w:cs="Times New Roman"/>
          <w:sz w:val="24"/>
          <w:szCs w:val="24"/>
          <w:lang w:val="sr-Latn-RS"/>
        </w:rPr>
        <w:t xml:space="preserve"> the way they are</w:t>
      </w:r>
      <w:r w:rsidR="007073BD" w:rsidRPr="00240A59">
        <w:rPr>
          <w:rFonts w:ascii="Times New Roman" w:hAnsi="Times New Roman" w:cs="Times New Roman"/>
          <w:sz w:val="24"/>
          <w:szCs w:val="24"/>
          <w:lang w:val="sr-Latn-RS"/>
        </w:rPr>
        <w:t xml:space="preserve">? </w:t>
      </w:r>
      <w:r w:rsidR="006F0A9B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4B55DA" w:rsidRPr="00240A59">
        <w:rPr>
          <w:rFonts w:ascii="Times New Roman" w:hAnsi="Times New Roman" w:cs="Times New Roman"/>
          <w:sz w:val="24"/>
          <w:szCs w:val="24"/>
        </w:rPr>
        <w:t>Andrew Wachtel or Mark Mazower</w:t>
      </w:r>
      <w:r w:rsidR="007073BD" w:rsidRPr="00240A59">
        <w:rPr>
          <w:rFonts w:ascii="Times New Roman" w:hAnsi="Times New Roman" w:cs="Times New Roman"/>
          <w:sz w:val="24"/>
          <w:szCs w:val="24"/>
        </w:rPr>
        <w:t>)</w:t>
      </w:r>
    </w:p>
    <w:p w14:paraId="6D910995" w14:textId="4DFEF3D0" w:rsidR="00D459B6" w:rsidRPr="004B55DA" w:rsidRDefault="004B55DA" w:rsidP="007E0A48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4B55DA">
        <w:rPr>
          <w:rFonts w:ascii="Times New Roman" w:hAnsi="Times New Roman" w:cs="Times New Roman"/>
        </w:rPr>
        <w:t xml:space="preserve">Suggested reading: </w:t>
      </w:r>
      <w:r w:rsidR="00986BE6" w:rsidRPr="004B55DA">
        <w:rPr>
          <w:rFonts w:ascii="Times New Roman" w:hAnsi="Times New Roman" w:cs="Times New Roman"/>
        </w:rPr>
        <w:t>Božidar</w:t>
      </w:r>
      <w:r w:rsidR="00986BE6" w:rsidRPr="004B55DA">
        <w:rPr>
          <w:rFonts w:ascii="Times New Roman" w:hAnsi="Times New Roman" w:cs="Times New Roman"/>
          <w:lang w:val="sr-Latn-RS"/>
        </w:rPr>
        <w:t xml:space="preserve"> Jezernik, Europe and its Other (i.e. The Balkans)</w:t>
      </w:r>
      <w:r w:rsidR="00D459B6" w:rsidRPr="004B55DA">
        <w:rPr>
          <w:rFonts w:ascii="Times New Roman" w:hAnsi="Times New Roman" w:cs="Times New Roman"/>
          <w:lang w:val="sr-Latn-RS"/>
        </w:rPr>
        <w:t xml:space="preserve">, </w:t>
      </w:r>
      <w:r w:rsidRPr="004B55DA">
        <w:rPr>
          <w:rFonts w:ascii="Times New Roman" w:hAnsi="Times New Roman" w:cs="Times New Roman"/>
          <w:i/>
          <w:iCs/>
          <w:lang w:val="sr-Latn-RS"/>
        </w:rPr>
        <w:t>P</w:t>
      </w:r>
      <w:r w:rsidR="00D459B6" w:rsidRPr="004B55DA">
        <w:rPr>
          <w:rFonts w:ascii="Times New Roman" w:hAnsi="Times New Roman" w:cs="Times New Roman"/>
          <w:i/>
          <w:iCs/>
          <w:lang w:val="sr-Latn-RS"/>
        </w:rPr>
        <w:t>erifèria</w:t>
      </w:r>
      <w:r w:rsidR="00D459B6" w:rsidRPr="004B55DA">
        <w:rPr>
          <w:rFonts w:ascii="Times New Roman" w:hAnsi="Times New Roman" w:cs="Times New Roman"/>
          <w:lang w:val="sr-Latn-RS"/>
        </w:rPr>
        <w:t xml:space="preserve"> </w:t>
      </w:r>
    </w:p>
    <w:p w14:paraId="2AA15B7F" w14:textId="3788A6E2" w:rsidR="000B5F21" w:rsidRPr="004B55DA" w:rsidRDefault="00D459B6" w:rsidP="007E0A48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4B55DA">
        <w:rPr>
          <w:rFonts w:ascii="Times New Roman" w:hAnsi="Times New Roman" w:cs="Times New Roman"/>
          <w:lang w:val="sr-Latn-RS"/>
        </w:rPr>
        <w:t>Number 6, June 2007</w:t>
      </w:r>
      <w:r w:rsidR="00F4379C" w:rsidRPr="004B55DA">
        <w:rPr>
          <w:rFonts w:ascii="Times New Roman" w:hAnsi="Times New Roman" w:cs="Times New Roman"/>
          <w:lang w:val="sr-Latn-RS"/>
        </w:rPr>
        <w:t xml:space="preserve"> </w:t>
      </w:r>
      <w:hyperlink r:id="rId6" w:history="1">
        <w:r w:rsidR="00F4379C" w:rsidRPr="004B55DA">
          <w:rPr>
            <w:rStyle w:val="Hyperlink"/>
            <w:rFonts w:ascii="Times New Roman" w:hAnsi="Times New Roman" w:cs="Times New Roman"/>
            <w:lang w:val="sr-Latn-RS"/>
          </w:rPr>
          <w:t>https://revistes.uab.cat/periferia/article/view/v6-n1-jezernik/170-pdf-es</w:t>
        </w:r>
      </w:hyperlink>
      <w:r w:rsidR="00F4379C" w:rsidRPr="004B55DA">
        <w:rPr>
          <w:rFonts w:ascii="Times New Roman" w:hAnsi="Times New Roman" w:cs="Times New Roman"/>
          <w:lang w:val="sr-Latn-RS"/>
        </w:rPr>
        <w:t xml:space="preserve"> </w:t>
      </w:r>
    </w:p>
    <w:p w14:paraId="6E7BE4C8" w14:textId="77777777" w:rsidR="00943D83" w:rsidRPr="00CA44DA" w:rsidRDefault="00943D83" w:rsidP="000B5F21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14:paraId="77399195" w14:textId="21FBD056" w:rsidR="000B5F21" w:rsidRPr="00CA44DA" w:rsidRDefault="000B5F21" w:rsidP="000B5F2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CA44D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Module 1:</w:t>
      </w:r>
      <w:r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A44D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Imperial Legacies</w:t>
      </w:r>
      <w:r w:rsidR="00C9316F" w:rsidRPr="00CA44DA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C466BC"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466BC" w:rsidRPr="00CA44D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Balkan</w:t>
      </w:r>
      <w:r w:rsidR="004B55D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s</w:t>
      </w:r>
      <w:r w:rsidR="00C466BC" w:rsidRPr="00CA44D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among Imperial Borderlands</w:t>
      </w:r>
    </w:p>
    <w:p w14:paraId="5A9FAB5C" w14:textId="77777777" w:rsidR="008B612C" w:rsidRDefault="008B612C" w:rsidP="000B5F21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728D003C" w14:textId="7CFEEB8E" w:rsidR="00854E39" w:rsidRPr="00CA44DA" w:rsidRDefault="007073BD" w:rsidP="000B5F2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Lecture </w:t>
      </w:r>
      <w:r w:rsidR="00303C46"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</w:t>
      </w:r>
      <w:r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54E39"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Imperial brekadown, </w:t>
      </w:r>
      <w:r w:rsidR="00033EDE"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great powers and the Balkans </w:t>
      </w:r>
      <w:r w:rsidR="00CE1C1B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6348C9" w:rsidRPr="00CA44DA">
        <w:rPr>
          <w:rFonts w:ascii="Times New Roman" w:hAnsi="Times New Roman" w:cs="Times New Roman"/>
          <w:sz w:val="24"/>
          <w:szCs w:val="24"/>
          <w:lang w:val="sr-Latn-RS"/>
        </w:rPr>
        <w:t>Xavier Bougarel, Slobodan Markovi</w:t>
      </w:r>
      <w:r w:rsidR="00CE1C1B">
        <w:rPr>
          <w:rFonts w:ascii="Times New Roman" w:hAnsi="Times New Roman" w:cs="Times New Roman"/>
          <w:sz w:val="24"/>
          <w:szCs w:val="24"/>
          <w:lang w:val="sr-Latn-RS"/>
        </w:rPr>
        <w:t>ć</w:t>
      </w:r>
      <w:r w:rsidR="006348C9" w:rsidRPr="00CA44DA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488F1037" w14:textId="68C0873C" w:rsidR="000B5F21" w:rsidRDefault="00033EDE" w:rsidP="000B5F2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Lecture 2</w:t>
      </w:r>
      <w:r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73BD" w:rsidRPr="00CA44DA">
        <w:rPr>
          <w:rFonts w:ascii="Times New Roman" w:hAnsi="Times New Roman" w:cs="Times New Roman"/>
          <w:sz w:val="24"/>
          <w:szCs w:val="24"/>
          <w:lang w:val="sr-Latn-RS"/>
        </w:rPr>
        <w:t>Church(es) and Nationalism(s) in the Balkans</w:t>
      </w:r>
      <w:r w:rsidR="004B55DA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40A59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240A59"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Vladimir Cvetković &amp; Ivan Ejub Kostić, </w:t>
      </w:r>
      <w:r w:rsidR="004B55DA">
        <w:rPr>
          <w:rFonts w:ascii="Times New Roman" w:hAnsi="Times New Roman" w:cs="Times New Roman"/>
          <w:sz w:val="24"/>
          <w:szCs w:val="24"/>
          <w:lang w:val="sr-Latn-RS"/>
        </w:rPr>
        <w:t>discussants Maria Falina, Edin Omerčić</w:t>
      </w:r>
      <w:r w:rsidR="00240A59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336DD77C" w14:textId="1340FD9C" w:rsidR="000B5F21" w:rsidRDefault="00240A59" w:rsidP="000B5F2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Lecture 3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Is there Balkan culture and how far it travels? (</w:t>
      </w:r>
      <w:r w:rsidRPr="00240A59">
        <w:rPr>
          <w:rFonts w:ascii="Times New Roman" w:hAnsi="Times New Roman" w:cs="Times New Roman"/>
          <w:sz w:val="24"/>
          <w:szCs w:val="24"/>
          <w:lang w:val="sr-Latn-RS"/>
        </w:rPr>
        <w:t>Alla Tatarenko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22114020" w14:textId="4F8A99F4" w:rsidR="004B55DA" w:rsidRPr="004B55DA" w:rsidRDefault="004B55DA" w:rsidP="008B612C">
      <w:pPr>
        <w:rPr>
          <w:rFonts w:ascii="Times New Roman" w:hAnsi="Times New Roman" w:cs="Times New Roman"/>
          <w:lang w:val="sr-Latn-RS"/>
        </w:rPr>
      </w:pPr>
      <w:r w:rsidRPr="004B55DA">
        <w:rPr>
          <w:rFonts w:ascii="Times New Roman" w:hAnsi="Times New Roman" w:cs="Times New Roman"/>
          <w:lang w:val="sr-Latn-RS"/>
        </w:rPr>
        <w:t>Suggested reading: John R. Lampe, Balkans into Southeastern Europe, Palgrave Macmillan: Basingstoke, New York, 2014, 260-308</w:t>
      </w:r>
      <w:r w:rsidR="008B612C">
        <w:rPr>
          <w:rFonts w:ascii="Times New Roman" w:hAnsi="Times New Roman" w:cs="Times New Roman"/>
          <w:lang w:val="sr-Latn-RS"/>
        </w:rPr>
        <w:t>;</w:t>
      </w:r>
      <w:r w:rsidR="008B612C" w:rsidRPr="008B612C">
        <w:t xml:space="preserve"> </w:t>
      </w:r>
      <w:r w:rsidR="008B612C" w:rsidRPr="008B612C">
        <w:rPr>
          <w:rFonts w:ascii="Times New Roman" w:hAnsi="Times New Roman" w:cs="Times New Roman"/>
          <w:lang w:val="sr-Latn-RS"/>
        </w:rPr>
        <w:t>Andrew Wachtel, The Balkans in World History ; 2008 Oxford ; New York : Oxford University Press., 103-125 Mark Mazower, The Balkans: A Short History.  New York, Random House 2000, 182-220</w:t>
      </w:r>
    </w:p>
    <w:p w14:paraId="1A12DCF4" w14:textId="77777777" w:rsidR="000B5F21" w:rsidRPr="00CA44DA" w:rsidRDefault="000B5F21" w:rsidP="000B5F21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14:paraId="4D2B3808" w14:textId="2F04F10D" w:rsidR="000B5F21" w:rsidRPr="00CA44DA" w:rsidRDefault="000B5F21" w:rsidP="000B5F21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CA44D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Module 2: Nation Building</w:t>
      </w:r>
      <w:r w:rsidR="004421D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and Balkan Ethnic Mozaic</w:t>
      </w:r>
    </w:p>
    <w:p w14:paraId="2AE9CCCA" w14:textId="77777777" w:rsidR="00C36B3A" w:rsidRDefault="00C36B3A" w:rsidP="00D636CD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08CC9B44" w14:textId="58C8D03E" w:rsidR="00D636CD" w:rsidRDefault="00D11E8D" w:rsidP="00D636CD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Lecture </w:t>
      </w:r>
      <w:r w:rsidR="004F3208"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</w:t>
      </w:r>
      <w:r w:rsidR="0039086E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636CD" w:rsidRPr="00D636CD">
        <w:rPr>
          <w:rFonts w:ascii="Times New Roman" w:hAnsi="Times New Roman" w:cs="Times New Roman"/>
          <w:sz w:val="24"/>
          <w:szCs w:val="24"/>
          <w:lang w:val="sr-Latn-RS"/>
        </w:rPr>
        <w:t>Balkan Ethnic Mozaic: Creating</w:t>
      </w:r>
      <w:r w:rsidR="004B55DA">
        <w:rPr>
          <w:rFonts w:ascii="Times New Roman" w:hAnsi="Times New Roman" w:cs="Times New Roman"/>
          <w:sz w:val="24"/>
          <w:szCs w:val="24"/>
          <w:lang w:val="sr-Latn-RS"/>
        </w:rPr>
        <w:t xml:space="preserve"> and Managing</w:t>
      </w:r>
      <w:r w:rsidR="00D636CD" w:rsidRPr="00D636CD">
        <w:rPr>
          <w:rFonts w:ascii="Times New Roman" w:hAnsi="Times New Roman" w:cs="Times New Roman"/>
          <w:sz w:val="24"/>
          <w:szCs w:val="24"/>
          <w:lang w:val="sr-Latn-RS"/>
        </w:rPr>
        <w:t xml:space="preserve"> Majorities&amp;Minorities, (Emily Greble)</w:t>
      </w:r>
    </w:p>
    <w:p w14:paraId="0C103EE1" w14:textId="787DB81E" w:rsidR="004B55DA" w:rsidRPr="004B55DA" w:rsidRDefault="008B612C" w:rsidP="00D636CD">
      <w:pPr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>R</w:t>
      </w:r>
      <w:r w:rsidR="004B55DA">
        <w:rPr>
          <w:rFonts w:ascii="Times New Roman" w:hAnsi="Times New Roman" w:cs="Times New Roman"/>
          <w:lang w:val="sr-Latn-RS"/>
        </w:rPr>
        <w:t xml:space="preserve">eading: </w:t>
      </w:r>
      <w:r w:rsidR="00240A59">
        <w:rPr>
          <w:rFonts w:ascii="Times New Roman" w:hAnsi="Times New Roman" w:cs="Times New Roman"/>
          <w:lang w:val="sr-Latn-RS"/>
        </w:rPr>
        <w:t xml:space="preserve">Emily Greble, </w:t>
      </w:r>
      <w:r w:rsidR="00240A59" w:rsidRPr="00240A59">
        <w:rPr>
          <w:rFonts w:ascii="Times New Roman" w:hAnsi="Times New Roman" w:cs="Times New Roman"/>
          <w:i/>
          <w:iCs/>
          <w:lang w:val="sr-Latn-RS"/>
        </w:rPr>
        <w:t>Muslims and the Making of Modern Europe</w:t>
      </w:r>
      <w:r w:rsidR="00240A59">
        <w:rPr>
          <w:rFonts w:ascii="Times New Roman" w:hAnsi="Times New Roman" w:cs="Times New Roman"/>
          <w:lang w:val="sr-Latn-RS"/>
        </w:rPr>
        <w:t>, Oxford University Press 2021.</w:t>
      </w:r>
    </w:p>
    <w:p w14:paraId="0CA5ED77" w14:textId="6D389030" w:rsidR="00240A59" w:rsidRPr="00CA44DA" w:rsidRDefault="00240A59" w:rsidP="00240A59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Lecture 2</w:t>
      </w:r>
      <w:r w:rsidRPr="00CA44DA">
        <w:rPr>
          <w:rFonts w:ascii="Times New Roman" w:hAnsi="Times New Roman" w:cs="Times New Roman"/>
          <w:sz w:val="24"/>
          <w:szCs w:val="24"/>
          <w:lang w:val="sr-Latn-RS"/>
        </w:rPr>
        <w:t>: National and Supranational Experiments in the Balkans (Toma</w:t>
      </w:r>
      <w:r>
        <w:rPr>
          <w:rFonts w:ascii="Times New Roman" w:hAnsi="Times New Roman" w:cs="Times New Roman"/>
          <w:sz w:val="24"/>
          <w:szCs w:val="24"/>
          <w:lang w:val="sr-Latn-RS"/>
        </w:rPr>
        <w:t>ž</w:t>
      </w:r>
      <w:r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 Ive</w:t>
      </w:r>
      <w:r>
        <w:rPr>
          <w:rFonts w:ascii="Times New Roman" w:hAnsi="Times New Roman" w:cs="Times New Roman"/>
          <w:sz w:val="24"/>
          <w:szCs w:val="24"/>
          <w:lang w:val="sr-Latn-RS"/>
        </w:rPr>
        <w:t>š</w:t>
      </w:r>
      <w:r w:rsidRPr="00CA44DA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>ć</w:t>
      </w:r>
      <w:r w:rsidRPr="00CA44DA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1A0D0F4F" w14:textId="77777777" w:rsidR="008B612C" w:rsidRPr="008B612C" w:rsidRDefault="008B612C" w:rsidP="004B55DA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8B612C">
        <w:rPr>
          <w:rFonts w:ascii="Times New Roman" w:hAnsi="Times New Roman" w:cs="Times New Roman"/>
          <w:lang w:val="sr-Latn-RS"/>
        </w:rPr>
        <w:t>Suggested reading: Hannes Grandits, Ulf Brunnbauer, The Ambiguous Nation. Socialist and Nation-Building in Southeastern Europe in Perspective, in Ulf Brunnbauer und Hannes Grandits The ambiguous nation : case studies from Southeastern Europe in the 20th century, München : Oldenbourg, 2013, 9-42</w:t>
      </w:r>
    </w:p>
    <w:p w14:paraId="64D56A97" w14:textId="77777777" w:rsidR="008B612C" w:rsidRDefault="008B612C" w:rsidP="004B55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C6D477C" w14:textId="02111814" w:rsidR="001E76DF" w:rsidRPr="00CA44DA" w:rsidRDefault="004B55DA" w:rsidP="004B5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Lecture </w:t>
      </w:r>
      <w:r w:rsidR="00240A59" w:rsidRP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3</w:t>
      </w:r>
      <w:r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D636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636CD"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Language </w:t>
      </w:r>
      <w:r w:rsidR="001E76DF">
        <w:rPr>
          <w:rFonts w:ascii="Times New Roman" w:hAnsi="Times New Roman" w:cs="Times New Roman"/>
          <w:sz w:val="24"/>
          <w:szCs w:val="24"/>
          <w:lang w:val="sr-Latn-RS"/>
        </w:rPr>
        <w:t xml:space="preserve">and Minority </w:t>
      </w:r>
      <w:r w:rsidR="00D636CD" w:rsidRPr="00CA44DA">
        <w:rPr>
          <w:rFonts w:ascii="Times New Roman" w:hAnsi="Times New Roman" w:cs="Times New Roman"/>
          <w:sz w:val="24"/>
          <w:szCs w:val="24"/>
          <w:lang w:val="sr-Latn-RS"/>
        </w:rPr>
        <w:t>policy and ideology in the Western Balkans (</w:t>
      </w:r>
      <w:r w:rsidR="001E76DF"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Marija Mandić, </w:t>
      </w:r>
    </w:p>
    <w:p w14:paraId="2141CCE1" w14:textId="19CEFA98" w:rsidR="00371C3A" w:rsidRDefault="00A87EF7" w:rsidP="004B5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A44DA">
        <w:rPr>
          <w:rFonts w:ascii="Times New Roman" w:hAnsi="Times New Roman" w:cs="Times New Roman"/>
          <w:sz w:val="24"/>
          <w:szCs w:val="24"/>
          <w:lang w:val="sr-Latn-RS"/>
        </w:rPr>
        <w:t>&amp;</w:t>
      </w:r>
      <w:r w:rsidR="00D11E8D"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A44DA">
        <w:rPr>
          <w:rFonts w:ascii="Times New Roman" w:hAnsi="Times New Roman" w:cs="Times New Roman"/>
          <w:sz w:val="24"/>
          <w:szCs w:val="24"/>
          <w:lang w:val="sr-Latn-RS"/>
        </w:rPr>
        <w:t xml:space="preserve">Krisztina </w:t>
      </w:r>
      <w:r w:rsidR="00D11E8D" w:rsidRPr="00CA44DA">
        <w:rPr>
          <w:rFonts w:ascii="Times New Roman" w:hAnsi="Times New Roman" w:cs="Times New Roman"/>
          <w:sz w:val="24"/>
          <w:szCs w:val="24"/>
          <w:lang w:val="sr-Latn-RS"/>
        </w:rPr>
        <w:t>Ratz</w:t>
      </w:r>
      <w:r w:rsidR="001E76DF">
        <w:rPr>
          <w:rFonts w:ascii="Times New Roman" w:hAnsi="Times New Roman" w:cs="Times New Roman"/>
          <w:sz w:val="24"/>
          <w:szCs w:val="24"/>
          <w:lang w:val="sr-Latn-RS"/>
        </w:rPr>
        <w:t>; discussant: Andrij Lubka</w:t>
      </w:r>
      <w:r w:rsidR="00D11E8D" w:rsidRPr="00371C3A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3C6B6BE3" w14:textId="77777777" w:rsidR="004B55DA" w:rsidRDefault="004B55DA" w:rsidP="004B5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6FDEECA" w14:textId="76BE77ED" w:rsidR="009A7C15" w:rsidRPr="009A7C15" w:rsidRDefault="009A7C15" w:rsidP="001E76DF">
      <w:pPr>
        <w:rPr>
          <w:rFonts w:ascii="Times New Roman" w:hAnsi="Times New Roman" w:cs="Times New Roman"/>
          <w:lang w:val="sr-Latn-RS"/>
        </w:rPr>
      </w:pPr>
      <w:r w:rsidRPr="009A7C15">
        <w:rPr>
          <w:rFonts w:ascii="Times New Roman" w:hAnsi="Times New Roman" w:cs="Times New Roman"/>
          <w:lang w:val="sr-Latn-RS"/>
        </w:rPr>
        <w:t>Suggested reading: Bugarski, R. (2004) Overview of the Linguistic Aspects of the Disintegration of Former Yugoslavia. In: Bugarski, R., Hawkesworth, C. (eds.) Language in the Former Yugoslav Lands. Bloomington: Slavica Publishers, 3-11.</w:t>
      </w:r>
    </w:p>
    <w:p w14:paraId="3EFDE0B5" w14:textId="6A41A76B" w:rsidR="00D11E8D" w:rsidRPr="008B612C" w:rsidRDefault="00A901DB" w:rsidP="00D11E8D">
      <w:pPr>
        <w:rPr>
          <w:rFonts w:ascii="Times New Roman" w:hAnsi="Times New Roman" w:cs="Times New Roman"/>
          <w:sz w:val="24"/>
          <w:szCs w:val="24"/>
        </w:rPr>
      </w:pPr>
      <w:r w:rsidRPr="00240A59">
        <w:rPr>
          <w:rFonts w:ascii="Times New Roman" w:hAnsi="Times New Roman" w:cs="Times New Roman"/>
          <w:b/>
          <w:bCs/>
          <w:sz w:val="24"/>
          <w:szCs w:val="24"/>
        </w:rPr>
        <w:t xml:space="preserve">Lecture </w:t>
      </w:r>
      <w:r w:rsidR="00240A59" w:rsidRPr="00240A59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71C3A" w:rsidRPr="00371C3A">
        <w:rPr>
          <w:rFonts w:ascii="Times New Roman" w:hAnsi="Times New Roman" w:cs="Times New Roman"/>
          <w:sz w:val="24"/>
          <w:szCs w:val="24"/>
        </w:rPr>
        <w:t xml:space="preserve">(Re)shaping the </w:t>
      </w:r>
      <w:r>
        <w:rPr>
          <w:rFonts w:ascii="Times New Roman" w:hAnsi="Times New Roman" w:cs="Times New Roman"/>
          <w:sz w:val="24"/>
          <w:szCs w:val="24"/>
        </w:rPr>
        <w:t xml:space="preserve">Macedonian </w:t>
      </w:r>
      <w:r w:rsidR="00371C3A" w:rsidRPr="00371C3A">
        <w:rPr>
          <w:rFonts w:ascii="Times New Roman" w:hAnsi="Times New Roman" w:cs="Times New Roman"/>
          <w:sz w:val="24"/>
          <w:szCs w:val="24"/>
        </w:rPr>
        <w:t>Nation: from Independence to the Ohrid Framework</w:t>
      </w:r>
      <w:r w:rsidR="000B2572">
        <w:rPr>
          <w:rFonts w:ascii="Times New Roman" w:hAnsi="Times New Roman" w:cs="Times New Roman"/>
          <w:sz w:val="24"/>
          <w:szCs w:val="24"/>
        </w:rPr>
        <w:t xml:space="preserve"> </w:t>
      </w:r>
      <w:r w:rsidR="00371C3A" w:rsidRPr="00371C3A">
        <w:rPr>
          <w:rFonts w:ascii="Times New Roman" w:hAnsi="Times New Roman" w:cs="Times New Roman"/>
          <w:sz w:val="24"/>
          <w:szCs w:val="24"/>
        </w:rPr>
        <w:t>Agreement and from the Prespa Agreement onwards</w:t>
      </w:r>
      <w:r w:rsidR="00240A59">
        <w:rPr>
          <w:rFonts w:ascii="Times New Roman" w:hAnsi="Times New Roman" w:cs="Times New Roman"/>
          <w:sz w:val="24"/>
          <w:szCs w:val="24"/>
        </w:rPr>
        <w:t xml:space="preserve"> (Ivan Dodovsk</w:t>
      </w:r>
      <w:r w:rsidR="00DF5E14">
        <w:rPr>
          <w:rFonts w:ascii="Times New Roman" w:hAnsi="Times New Roman" w:cs="Times New Roman"/>
          <w:sz w:val="24"/>
          <w:szCs w:val="24"/>
        </w:rPr>
        <w:t>i</w:t>
      </w:r>
      <w:r w:rsidR="00240A59">
        <w:rPr>
          <w:rFonts w:ascii="Times New Roman" w:hAnsi="Times New Roman" w:cs="Times New Roman"/>
          <w:sz w:val="24"/>
          <w:szCs w:val="24"/>
        </w:rPr>
        <w:t xml:space="preserve">, discussant </w:t>
      </w:r>
      <w:r>
        <w:rPr>
          <w:rFonts w:ascii="Times New Roman" w:hAnsi="Times New Roman" w:cs="Times New Roman"/>
          <w:sz w:val="24"/>
          <w:szCs w:val="24"/>
        </w:rPr>
        <w:t>Romina Begaj</w:t>
      </w:r>
      <w:r w:rsidR="00FA357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CF72CD" w14:textId="7DE27C1E" w:rsidR="007073BD" w:rsidRPr="00CA44DA" w:rsidRDefault="007073BD" w:rsidP="000B5F21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14:paraId="0ED214B6" w14:textId="4293E90A" w:rsidR="000B5F21" w:rsidRPr="00CA44DA" w:rsidRDefault="000B5F21" w:rsidP="000B5F21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CA44D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Module 3: </w:t>
      </w:r>
      <w:r w:rsidR="00240A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Yugoslavia as a Balkan Laboratory of </w:t>
      </w:r>
      <w:r w:rsidRPr="00CA44D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State (Dis)integration (Vladimir Petrovic)  </w:t>
      </w:r>
    </w:p>
    <w:p w14:paraId="6189AB3F" w14:textId="77777777" w:rsidR="00C36B3A" w:rsidRDefault="00C36B3A" w:rsidP="008B612C">
      <w:pP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7A0EE7B" w14:textId="66623B4B" w:rsidR="000B5F21" w:rsidRPr="00240A59" w:rsidRDefault="00240A59" w:rsidP="008B612C">
      <w:pP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8B612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Lecture 1</w:t>
      </w:r>
      <w:r w:rsidRPr="00240A59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: </w:t>
      </w:r>
      <w:r w:rsidR="000B5F21" w:rsidRPr="00240A59">
        <w:rPr>
          <w:rFonts w:ascii="Times New Roman" w:hAnsi="Times New Roman" w:cs="Times New Roman"/>
          <w:kern w:val="0"/>
          <w:sz w:val="24"/>
          <w:szCs w:val="24"/>
          <w14:ligatures w14:val="none"/>
        </w:rPr>
        <w:t>From Peace to War in Yugoslavia</w:t>
      </w:r>
      <w:r w:rsidR="00E73242" w:rsidRPr="00240A59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E73242" w:rsidRPr="00240A59">
        <w:rPr>
          <w:rFonts w:ascii="Times New Roman" w:hAnsi="Times New Roman" w:cs="Times New Roman"/>
          <w:kern w:val="0"/>
          <w:sz w:val="24"/>
          <w:szCs w:val="24"/>
          <w14:ligatures w14:val="none"/>
        </w:rPr>
        <w:t>(</w:t>
      </w:r>
      <w:r w:rsidR="008F5603" w:rsidRPr="00240A59">
        <w:rPr>
          <w:rFonts w:ascii="Times New Roman" w:hAnsi="Times New Roman" w:cs="Times New Roman"/>
          <w:kern w:val="0"/>
          <w:sz w:val="24"/>
          <w:szCs w:val="24"/>
          <w14:ligatures w14:val="none"/>
        </w:rPr>
        <w:t>with Stevo Đurašković)</w:t>
      </w:r>
      <w:r w:rsidR="000B5F21" w:rsidRPr="00240A59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</w:p>
    <w:p w14:paraId="43E99876" w14:textId="77777777" w:rsidR="000B5F21" w:rsidRPr="00CA44DA" w:rsidRDefault="000B5F21" w:rsidP="008B612C">
      <w:pPr>
        <w:rPr>
          <w:rFonts w:ascii="Times New Roman" w:hAnsi="Times New Roman" w:cs="Times New Roman"/>
          <w:kern w:val="0"/>
          <w14:ligatures w14:val="none"/>
        </w:rPr>
      </w:pPr>
      <w:r w:rsidRPr="00CA44DA">
        <w:rPr>
          <w:rFonts w:ascii="Times New Roman" w:hAnsi="Times New Roman" w:cs="Times New Roman"/>
          <w:kern w:val="0"/>
          <w14:ligatures w14:val="none"/>
        </w:rPr>
        <w:t>Vesna Pešić, The War for Ethnic States, in Nebojša Popov (ed.), The Road to War in Serbia, Trauma and Catharsis, Budapest: Central University Press, 2000, 9-49</w:t>
      </w:r>
    </w:p>
    <w:p w14:paraId="2A43F1A1" w14:textId="6BF740B7" w:rsidR="000B5F21" w:rsidRPr="00CA44DA" w:rsidRDefault="00240A59" w:rsidP="008B612C">
      <w:pPr>
        <w:contextualSpacing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Suggested: </w:t>
      </w:r>
      <w:r w:rsidR="000B5F21" w:rsidRPr="00CA44DA">
        <w:rPr>
          <w:rFonts w:ascii="Times New Roman" w:hAnsi="Times New Roman" w:cs="Times New Roman"/>
          <w:kern w:val="0"/>
          <w14:ligatures w14:val="none"/>
        </w:rPr>
        <w:t>Dejan Jovi</w:t>
      </w:r>
      <w:r w:rsidR="0039086E">
        <w:rPr>
          <w:rFonts w:ascii="Times New Roman" w:hAnsi="Times New Roman" w:cs="Times New Roman"/>
          <w:kern w:val="0"/>
          <w14:ligatures w14:val="none"/>
        </w:rPr>
        <w:t>ć</w:t>
      </w:r>
      <w:r w:rsidR="000B5F21" w:rsidRPr="00CA44DA">
        <w:rPr>
          <w:rFonts w:ascii="Times New Roman" w:hAnsi="Times New Roman" w:cs="Times New Roman"/>
          <w:kern w:val="0"/>
          <w14:ligatures w14:val="none"/>
        </w:rPr>
        <w:t>, The Disintegration of Yugoslavia: A Critical Review of Explanatory Approaches, European Journal of Social Theory February 2001/4: 101-120,</w:t>
      </w:r>
    </w:p>
    <w:p w14:paraId="1A684485" w14:textId="65DD927A" w:rsidR="000B5F21" w:rsidRPr="00CA44DA" w:rsidRDefault="000B5F21" w:rsidP="008B612C">
      <w:pPr>
        <w:contextualSpacing/>
        <w:rPr>
          <w:rFonts w:ascii="Times New Roman" w:hAnsi="Times New Roman" w:cs="Times New Roman"/>
          <w:color w:val="0563C1" w:themeColor="hyperlink"/>
          <w:kern w:val="0"/>
          <w:u w:val="single"/>
          <w14:ligatures w14:val="none"/>
        </w:rPr>
      </w:pPr>
      <w:r w:rsidRPr="00CA44DA">
        <w:rPr>
          <w:rFonts w:ascii="Times New Roman" w:hAnsi="Times New Roman" w:cs="Times New Roman"/>
          <w:kern w:val="0"/>
          <w14:ligatures w14:val="none"/>
        </w:rPr>
        <w:t xml:space="preserve">The Death of Yugoslavia, BBC 1995: Enter Nationalism, Road to War, Wars of Independence </w:t>
      </w:r>
    </w:p>
    <w:p w14:paraId="09903F43" w14:textId="77777777" w:rsidR="008B612C" w:rsidRDefault="000B5F21" w:rsidP="008B612C">
      <w:pPr>
        <w:contextualSpacing/>
        <w:rPr>
          <w:rFonts w:ascii="Times New Roman" w:hAnsi="Times New Roman" w:cs="Times New Roman"/>
          <w:color w:val="0563C1" w:themeColor="hyperlink"/>
          <w:kern w:val="0"/>
          <w:u w:val="single"/>
          <w14:ligatures w14:val="none"/>
        </w:rPr>
      </w:pPr>
      <w:r w:rsidRPr="00CA44DA">
        <w:rPr>
          <w:rFonts w:ascii="Times New Roman" w:hAnsi="Times New Roman" w:cs="Times New Roman"/>
          <w:kern w:val="0"/>
          <w14:ligatures w14:val="none"/>
        </w:rPr>
        <w:t xml:space="preserve">Yugoslav Spiral of Violence 1991 </w:t>
      </w:r>
      <w:hyperlink r:id="rId7" w:history="1">
        <w:r w:rsidRPr="00CA44DA">
          <w:rPr>
            <w:rFonts w:ascii="Times New Roman" w:hAnsi="Times New Roman" w:cs="Times New Roman"/>
            <w:color w:val="0563C1" w:themeColor="hyperlink"/>
            <w:kern w:val="0"/>
            <w:u w:val="single"/>
            <w14:ligatures w14:val="none"/>
          </w:rPr>
          <w:t>https://devedesete.vip/en/?pismo=lat</w:t>
        </w:r>
      </w:hyperlink>
      <w:r w:rsidR="008B612C">
        <w:rPr>
          <w:rFonts w:ascii="Times New Roman" w:hAnsi="Times New Roman" w:cs="Times New Roman"/>
          <w:color w:val="0563C1" w:themeColor="hyperlink"/>
          <w:kern w:val="0"/>
          <w:u w:val="single"/>
          <w14:ligatures w14:val="none"/>
        </w:rPr>
        <w:t xml:space="preserve"> </w:t>
      </w:r>
    </w:p>
    <w:p w14:paraId="52EB32FD" w14:textId="77777777" w:rsidR="008B612C" w:rsidRDefault="008B612C" w:rsidP="008B612C">
      <w:pPr>
        <w:rPr>
          <w:rFonts w:ascii="Times New Roman" w:hAnsi="Times New Roman" w:cs="Times New Roman"/>
          <w:kern w:val="0"/>
          <w14:ligatures w14:val="none"/>
        </w:rPr>
      </w:pPr>
    </w:p>
    <w:p w14:paraId="0216AF9B" w14:textId="7DD797E5" w:rsidR="000B5F21" w:rsidRPr="008B612C" w:rsidRDefault="00240A59" w:rsidP="008B612C">
      <w:pP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8B612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Lecture 2</w:t>
      </w:r>
      <w:r w:rsidRPr="008B612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: </w:t>
      </w:r>
      <w:r w:rsidR="000B5F21" w:rsidRPr="008B612C">
        <w:rPr>
          <w:rFonts w:ascii="Times New Roman" w:hAnsi="Times New Roman" w:cs="Times New Roman"/>
          <w:kern w:val="0"/>
          <w:sz w:val="24"/>
          <w:szCs w:val="24"/>
          <w14:ligatures w14:val="none"/>
        </w:rPr>
        <w:t>Wartime in the former Yugoslavia, (with Laura Silber)</w:t>
      </w:r>
    </w:p>
    <w:p w14:paraId="13A43BEB" w14:textId="77777777" w:rsidR="00C36B3A" w:rsidRDefault="00C36B3A" w:rsidP="008B612C">
      <w:pPr>
        <w:contextualSpacing/>
        <w:rPr>
          <w:rFonts w:ascii="Times New Roman" w:hAnsi="Times New Roman" w:cs="Times New Roman"/>
          <w:kern w:val="0"/>
          <w14:ligatures w14:val="none"/>
        </w:rPr>
      </w:pPr>
    </w:p>
    <w:p w14:paraId="3B5B7758" w14:textId="797B8B84" w:rsidR="000B5F21" w:rsidRDefault="000B5F21" w:rsidP="008B612C">
      <w:pPr>
        <w:contextualSpacing/>
        <w:rPr>
          <w:rFonts w:ascii="Times New Roman" w:hAnsi="Times New Roman" w:cs="Times New Roman"/>
          <w:kern w:val="0"/>
          <w14:ligatures w14:val="none"/>
        </w:rPr>
      </w:pPr>
      <w:r w:rsidRPr="00CA44DA">
        <w:rPr>
          <w:rFonts w:ascii="Times New Roman" w:hAnsi="Times New Roman" w:cs="Times New Roman"/>
          <w:kern w:val="0"/>
          <w14:ligatures w14:val="none"/>
        </w:rPr>
        <w:t>Marie-Janine Calic, Ethnic Cleansing and War Crimes 1991-1995, in Charles Ingrao, Thomas A.Emmert, Confronting the Yugoslav controversies : a scholars' initiative, West Lafayette. Indiana : Purdue University Press, 114-153</w:t>
      </w:r>
    </w:p>
    <w:p w14:paraId="63AA92B6" w14:textId="77777777" w:rsidR="00240A59" w:rsidRPr="00CA44DA" w:rsidRDefault="00240A59" w:rsidP="000B5F21">
      <w:pPr>
        <w:ind w:left="720"/>
        <w:contextualSpacing/>
        <w:rPr>
          <w:rFonts w:ascii="Times New Roman" w:hAnsi="Times New Roman" w:cs="Times New Roman"/>
          <w:kern w:val="0"/>
          <w14:ligatures w14:val="none"/>
        </w:rPr>
      </w:pPr>
    </w:p>
    <w:p w14:paraId="37C04DBD" w14:textId="2A1068A1" w:rsidR="000B5F21" w:rsidRPr="00CA44DA" w:rsidRDefault="00240A59" w:rsidP="008B612C">
      <w:pPr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lastRenderedPageBreak/>
        <w:t xml:space="preserve">Suggested: </w:t>
      </w:r>
      <w:r w:rsidR="000B5F21" w:rsidRPr="00CA44DA">
        <w:rPr>
          <w:rFonts w:ascii="Times New Roman" w:hAnsi="Times New Roman" w:cs="Times New Roman"/>
          <w:kern w:val="0"/>
          <w14:ligatures w14:val="none"/>
        </w:rPr>
        <w:t>Vladimir Petrović, Becoming Inevitable: Yugoslav Descent to War Revisited,  in Predrag J. Marković, Bojan B. Dimitrijević, Repeating History 1941-1991? Belgrade: Institute for Contemporary History 2022, 103-127.</w:t>
      </w:r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0B5F21" w:rsidRPr="00CA44DA">
        <w:rPr>
          <w:rFonts w:ascii="Times New Roman" w:hAnsi="Times New Roman" w:cs="Times New Roman"/>
          <w:kern w:val="0"/>
          <w14:ligatures w14:val="none"/>
        </w:rPr>
        <w:t>CIA, Balkan Battlegrounds: A Military History of the Yugoslav Conflict</w:t>
      </w:r>
      <w:r>
        <w:rPr>
          <w:rFonts w:ascii="Times New Roman" w:hAnsi="Times New Roman" w:cs="Times New Roman"/>
          <w:kern w:val="0"/>
          <w14:ligatures w14:val="none"/>
        </w:rPr>
        <w:t>;</w:t>
      </w:r>
      <w:r w:rsidR="000B5F21" w:rsidRPr="00CA44DA">
        <w:rPr>
          <w:rFonts w:ascii="Times New Roman" w:hAnsi="Times New Roman" w:cs="Times New Roman"/>
          <w:kern w:val="0"/>
          <w14:ligatures w14:val="none"/>
        </w:rPr>
        <w:t xml:space="preserve"> The Death of Yugoslavia: Gates of Hell, Safe Area and Pax Americana</w:t>
      </w:r>
    </w:p>
    <w:p w14:paraId="1760FBFD" w14:textId="77777777" w:rsidR="008B612C" w:rsidRDefault="008B612C" w:rsidP="008B612C">
      <w:pPr>
        <w:contextualSpacing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37E9EB2" w14:textId="113AC9EB" w:rsidR="000B5F21" w:rsidRPr="008B612C" w:rsidRDefault="00240A59" w:rsidP="008B612C">
      <w:pPr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B612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Lecture 3: </w:t>
      </w:r>
      <w:r w:rsidR="000B5F21" w:rsidRPr="008B612C">
        <w:rPr>
          <w:rFonts w:ascii="Times New Roman" w:hAnsi="Times New Roman" w:cs="Times New Roman"/>
          <w:kern w:val="0"/>
          <w:sz w:val="24"/>
          <w:szCs w:val="24"/>
          <w14:ligatures w14:val="none"/>
        </w:rPr>
        <w:t>From War to Peace in the Western Balkans (with</w:t>
      </w:r>
      <w:r w:rsidR="00F67208" w:rsidRPr="008B612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Dejan Jovi</w:t>
      </w:r>
      <w:r w:rsidR="0039086E" w:rsidRPr="008B612C">
        <w:rPr>
          <w:rFonts w:ascii="Times New Roman" w:hAnsi="Times New Roman" w:cs="Times New Roman"/>
          <w:kern w:val="0"/>
          <w:sz w:val="24"/>
          <w:szCs w:val="24"/>
          <w14:ligatures w14:val="none"/>
        </w:rPr>
        <w:t>ć</w:t>
      </w:r>
      <w:r w:rsidR="000B5F21" w:rsidRPr="008B612C">
        <w:rPr>
          <w:rFonts w:ascii="Times New Roman" w:hAnsi="Times New Roman" w:cs="Times New Roman"/>
          <w:kern w:val="0"/>
          <w:sz w:val="24"/>
          <w:szCs w:val="24"/>
          <w14:ligatures w14:val="none"/>
        </w:rPr>
        <w:t>)</w:t>
      </w:r>
    </w:p>
    <w:p w14:paraId="111C11A6" w14:textId="77777777" w:rsidR="008B612C" w:rsidRDefault="000B5F21" w:rsidP="008B612C">
      <w:pPr>
        <w:rPr>
          <w:rFonts w:ascii="Times New Roman" w:hAnsi="Times New Roman" w:cs="Times New Roman"/>
          <w:kern w:val="0"/>
          <w14:ligatures w14:val="none"/>
        </w:rPr>
      </w:pPr>
      <w:bookmarkStart w:id="0" w:name="_Hlk127414401"/>
      <w:r w:rsidRPr="00CA44DA">
        <w:rPr>
          <w:rFonts w:ascii="Times New Roman" w:hAnsi="Times New Roman" w:cs="Times New Roman"/>
          <w:kern w:val="0"/>
          <w14:ligatures w14:val="none"/>
        </w:rPr>
        <w:t>Dejan Jović (2022) Post-Yugoslav States Thirty Years after 1991: Unfinished Businesses of a Fivefold Transition, Journal of Balkan and Near Eastern Studies, 24:2, 193-222</w:t>
      </w:r>
      <w:bookmarkEnd w:id="0"/>
    </w:p>
    <w:p w14:paraId="3C444A50" w14:textId="72E688D4" w:rsidR="000B5F21" w:rsidRPr="008B612C" w:rsidRDefault="00240A59" w:rsidP="008B612C">
      <w:pPr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Suggested: </w:t>
      </w:r>
      <w:r w:rsidR="000B5F21" w:rsidRPr="00CA44DA">
        <w:rPr>
          <w:rFonts w:ascii="Times New Roman" w:hAnsi="Times New Roman" w:cs="Times New Roman"/>
          <w:kern w:val="0"/>
          <w14:ligatures w14:val="none"/>
        </w:rPr>
        <w:t xml:space="preserve">International Crisis Group, </w:t>
      </w:r>
      <w:hyperlink r:id="rId8" w:history="1">
        <w:r w:rsidR="000B5F21" w:rsidRPr="00CA44DA">
          <w:rPr>
            <w:rFonts w:ascii="Times New Roman" w:hAnsi="Times New Roman" w:cs="Times New Roman"/>
            <w:color w:val="0563C1" w:themeColor="hyperlink"/>
            <w:kern w:val="0"/>
            <w:u w:val="single"/>
            <w14:ligatures w14:val="none"/>
          </w:rPr>
          <w:t>Managing the Risks of Instability in the Western Balkan</w:t>
        </w:r>
      </w:hyperlink>
      <w:r w:rsidR="000B5F21" w:rsidRPr="00CA44DA">
        <w:rPr>
          <w:rFonts w:ascii="Times New Roman" w:hAnsi="Times New Roman" w:cs="Times New Roman"/>
          <w:color w:val="0563C1" w:themeColor="hyperlink"/>
          <w:kern w:val="0"/>
          <w:u w:val="single"/>
          <w14:ligatures w14:val="none"/>
        </w:rPr>
        <w:t xml:space="preserve"> </w:t>
      </w:r>
      <w:hyperlink r:id="rId9" w:history="1">
        <w:r w:rsidR="000B5F21" w:rsidRPr="00CA44DA">
          <w:rPr>
            <w:rFonts w:ascii="Times New Roman" w:hAnsi="Times New Roman" w:cs="Times New Roman"/>
            <w:color w:val="0563C1" w:themeColor="hyperlink"/>
            <w:kern w:val="0"/>
            <w:u w:val="single"/>
            <w14:ligatures w14:val="none"/>
          </w:rPr>
          <w:t xml:space="preserve">The Secret </w:t>
        </w:r>
        <w:r w:rsidR="000B5F21" w:rsidRPr="00CA44DA">
          <w:rPr>
            <w:rFonts w:ascii="Times New Roman" w:hAnsi="Times New Roman" w:cs="Times New Roman"/>
            <w:kern w:val="0"/>
            <w14:ligatures w14:val="none"/>
          </w:rPr>
          <w:t xml:space="preserve">U.S. Diplomacy and the Bosnia Peace Process 1995 </w:t>
        </w:r>
        <w:r w:rsidR="000B5F21" w:rsidRPr="00CA44DA">
          <w:rPr>
            <w:rFonts w:ascii="Times New Roman" w:hAnsi="Times New Roman" w:cs="Times New Roman"/>
            <w:color w:val="0563C1" w:themeColor="hyperlink"/>
            <w:kern w:val="0"/>
            <w:u w:val="single"/>
            <w14:ligatures w14:val="none"/>
          </w:rPr>
          <w:t>History of Dayton</w:t>
        </w:r>
      </w:hyperlink>
      <w:r w:rsidR="000B5F21" w:rsidRPr="00CA44DA">
        <w:rPr>
          <w:rFonts w:ascii="Times New Roman" w:hAnsi="Times New Roman" w:cs="Times New Roman"/>
          <w:kern w:val="0"/>
          <w14:ligatures w14:val="none"/>
        </w:rPr>
        <w:t xml:space="preserve">: </w:t>
      </w:r>
    </w:p>
    <w:p w14:paraId="7380394D" w14:textId="77777777" w:rsidR="005D0CFE" w:rsidRDefault="005D0CFE">
      <w:pPr>
        <w:rPr>
          <w:rFonts w:ascii="Times New Roman" w:hAnsi="Times New Roman" w:cs="Times New Roman"/>
        </w:rPr>
      </w:pPr>
    </w:p>
    <w:p w14:paraId="3D981C6E" w14:textId="0C6AAD1F" w:rsidR="007736FA" w:rsidRPr="008B612C" w:rsidRDefault="007736FA">
      <w:pPr>
        <w:rPr>
          <w:rFonts w:ascii="Times New Roman" w:hAnsi="Times New Roman" w:cs="Times New Roman"/>
          <w:sz w:val="24"/>
          <w:szCs w:val="24"/>
        </w:rPr>
      </w:pPr>
      <w:r w:rsidRPr="008B612C">
        <w:rPr>
          <w:rFonts w:ascii="Times New Roman" w:hAnsi="Times New Roman" w:cs="Times New Roman"/>
          <w:sz w:val="24"/>
          <w:szCs w:val="24"/>
        </w:rPr>
        <w:t>Concluding Lecture</w:t>
      </w:r>
    </w:p>
    <w:p w14:paraId="610EDE40" w14:textId="77777777" w:rsidR="00B52F44" w:rsidRDefault="00B52F44" w:rsidP="00B52F44">
      <w:pPr>
        <w:rPr>
          <w:rFonts w:ascii="Times New Roman" w:hAnsi="Times New Roman" w:cs="Times New Roman"/>
        </w:rPr>
      </w:pPr>
    </w:p>
    <w:p w14:paraId="78FEEA4C" w14:textId="77777777" w:rsidR="005D0CFE" w:rsidRDefault="005D0CFE" w:rsidP="00B52F44">
      <w:pPr>
        <w:rPr>
          <w:rFonts w:ascii="Times New Roman" w:hAnsi="Times New Roman" w:cs="Times New Roman"/>
        </w:rPr>
      </w:pPr>
    </w:p>
    <w:p w14:paraId="59DB574E" w14:textId="77777777" w:rsidR="005D0CFE" w:rsidRPr="00CA44DA" w:rsidRDefault="005D0CFE" w:rsidP="00B52F44">
      <w:pPr>
        <w:rPr>
          <w:rFonts w:ascii="Times New Roman" w:hAnsi="Times New Roman" w:cs="Times New Roman"/>
        </w:rPr>
      </w:pPr>
    </w:p>
    <w:p w14:paraId="6709F4C7" w14:textId="64D18EDD" w:rsidR="00664C2D" w:rsidRDefault="00664C2D" w:rsidP="00B52F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Accompanying program:</w:t>
      </w:r>
      <w:r w:rsidR="0039086E" w:rsidRPr="0039086E">
        <w:rPr>
          <w:rFonts w:ascii="Times New Roman" w:hAnsi="Times New Roman" w:cs="Times New Roman"/>
        </w:rPr>
        <w:t xml:space="preserve"> </w:t>
      </w:r>
      <w:r w:rsidR="0039086E" w:rsidRPr="00CA44DA">
        <w:rPr>
          <w:rFonts w:ascii="Times New Roman" w:hAnsi="Times New Roman" w:cs="Times New Roman"/>
        </w:rPr>
        <w:t>Cinema Balkan</w:t>
      </w:r>
    </w:p>
    <w:p w14:paraId="5112FCDB" w14:textId="2E327010" w:rsidR="00664C2D" w:rsidRDefault="0039086E" w:rsidP="00B52F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664C2D">
        <w:rPr>
          <w:rFonts w:ascii="Times New Roman" w:hAnsi="Times New Roman" w:cs="Times New Roman"/>
        </w:rPr>
        <w:t>Suggested screenings with in-class discussions</w:t>
      </w:r>
      <w:r>
        <w:rPr>
          <w:rFonts w:ascii="Times New Roman" w:hAnsi="Times New Roman" w:cs="Times New Roman"/>
        </w:rPr>
        <w:t>)</w:t>
      </w:r>
      <w:r w:rsidR="00664C2D">
        <w:rPr>
          <w:rFonts w:ascii="Times New Roman" w:hAnsi="Times New Roman" w:cs="Times New Roman"/>
        </w:rPr>
        <w:t>:</w:t>
      </w:r>
    </w:p>
    <w:p w14:paraId="61563E3B" w14:textId="5D569F5B" w:rsidR="0039086E" w:rsidRDefault="0039086E" w:rsidP="00B52F44">
      <w:pPr>
        <w:rPr>
          <w:rFonts w:ascii="Times New Roman" w:hAnsi="Times New Roman" w:cs="Times New Roman"/>
          <w:kern w:val="0"/>
          <w14:ligatures w14:val="none"/>
        </w:rPr>
      </w:pPr>
      <w:r w:rsidRPr="00EB103B">
        <w:rPr>
          <w:rFonts w:ascii="Times New Roman" w:hAnsi="Times New Roman" w:cs="Times New Roman"/>
          <w:i/>
          <w:iCs/>
          <w:kern w:val="0"/>
          <w14:ligatures w14:val="none"/>
        </w:rPr>
        <w:t>The Death of Yugoslavia</w:t>
      </w:r>
      <w:r w:rsidRPr="00CA44DA">
        <w:rPr>
          <w:rFonts w:ascii="Times New Roman" w:hAnsi="Times New Roman" w:cs="Times New Roman"/>
          <w:kern w:val="0"/>
          <w14:ligatures w14:val="none"/>
        </w:rPr>
        <w:t>, BBC 1995</w:t>
      </w:r>
    </w:p>
    <w:p w14:paraId="06EEB0C2" w14:textId="29B506D0" w:rsidR="0039086E" w:rsidRPr="00BF1376" w:rsidRDefault="0039086E" w:rsidP="00B52F44">
      <w:pPr>
        <w:rPr>
          <w:rFonts w:ascii="Times New Roman" w:hAnsi="Times New Roman" w:cs="Times New Roman"/>
          <w:kern w:val="0"/>
          <w:lang w:val="sr-Cyrl-RS"/>
          <w14:ligatures w14:val="none"/>
        </w:rPr>
      </w:pPr>
      <w:r w:rsidRPr="005E61B1">
        <w:rPr>
          <w:rFonts w:ascii="Times New Roman" w:hAnsi="Times New Roman" w:cs="Times New Roman"/>
          <w:i/>
          <w:iCs/>
          <w:kern w:val="0"/>
          <w14:ligatures w14:val="none"/>
        </w:rPr>
        <w:t>Before the Rain</w:t>
      </w:r>
      <w:r w:rsidR="00BF1376">
        <w:rPr>
          <w:rFonts w:ascii="Times New Roman" w:hAnsi="Times New Roman" w:cs="Times New Roman"/>
          <w:kern w:val="0"/>
          <w14:ligatures w14:val="none"/>
        </w:rPr>
        <w:t xml:space="preserve"> (</w:t>
      </w:r>
      <w:r w:rsidR="00BF1376">
        <w:rPr>
          <w:rFonts w:ascii="Times New Roman" w:hAnsi="Times New Roman" w:cs="Times New Roman"/>
          <w:kern w:val="0"/>
          <w:lang w:val="sr-Cyrl-RS"/>
          <w14:ligatures w14:val="none"/>
        </w:rPr>
        <w:t>Прет Дождот</w:t>
      </w:r>
      <w:r w:rsidR="00BF1376">
        <w:rPr>
          <w:rFonts w:ascii="Times New Roman" w:hAnsi="Times New Roman" w:cs="Times New Roman"/>
          <w:kern w:val="0"/>
          <w:lang w:val="sr-Latn-RS"/>
          <w14:ligatures w14:val="none"/>
        </w:rPr>
        <w:t>, dir. Milcho Manchevski, Macedonia, 1994</w:t>
      </w:r>
      <w:r w:rsidR="00BF1376">
        <w:rPr>
          <w:rFonts w:ascii="Times New Roman" w:hAnsi="Times New Roman" w:cs="Times New Roman"/>
          <w:kern w:val="0"/>
          <w:lang w:val="sr-Cyrl-RS"/>
          <w14:ligatures w14:val="none"/>
        </w:rPr>
        <w:t>)</w:t>
      </w:r>
    </w:p>
    <w:p w14:paraId="1972894E" w14:textId="4E42CAC6" w:rsidR="00B147BA" w:rsidRPr="00CA44DA" w:rsidRDefault="00EB103B" w:rsidP="00B147BA">
      <w:pPr>
        <w:rPr>
          <w:rFonts w:ascii="Times New Roman" w:hAnsi="Times New Roman" w:cs="Times New Roman"/>
        </w:rPr>
      </w:pPr>
      <w:r w:rsidRPr="005E61B1">
        <w:rPr>
          <w:rFonts w:ascii="Times New Roman" w:hAnsi="Times New Roman" w:cs="Times New Roman"/>
          <w:i/>
          <w:iCs/>
        </w:rPr>
        <w:t>The Border Post</w:t>
      </w:r>
      <w:r>
        <w:rPr>
          <w:rFonts w:ascii="Times New Roman" w:hAnsi="Times New Roman" w:cs="Times New Roman"/>
        </w:rPr>
        <w:t xml:space="preserve"> </w:t>
      </w:r>
      <w:r w:rsidR="00EF5454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Karaula</w:t>
      </w:r>
      <w:r w:rsidR="0023128F">
        <w:rPr>
          <w:rFonts w:ascii="Times New Roman" w:hAnsi="Times New Roman" w:cs="Times New Roman"/>
        </w:rPr>
        <w:t>, dir. Rajko Grlic, 2006</w:t>
      </w:r>
      <w:r w:rsidR="00EF5454">
        <w:rPr>
          <w:rFonts w:ascii="Times New Roman" w:hAnsi="Times New Roman" w:cs="Times New Roman"/>
        </w:rPr>
        <w:t>)</w:t>
      </w:r>
    </w:p>
    <w:p w14:paraId="46A8BBDD" w14:textId="083E9244" w:rsidR="00B52F44" w:rsidRPr="00CA44DA" w:rsidRDefault="00964C3D" w:rsidP="00B52F44">
      <w:pPr>
        <w:rPr>
          <w:rFonts w:ascii="Times New Roman" w:hAnsi="Times New Roman" w:cs="Times New Roman"/>
        </w:rPr>
      </w:pPr>
      <w:r w:rsidRPr="005E61B1">
        <w:rPr>
          <w:rFonts w:ascii="Times New Roman" w:hAnsi="Times New Roman" w:cs="Times New Roman"/>
          <w:i/>
          <w:iCs/>
        </w:rPr>
        <w:t>The Wounds</w:t>
      </w:r>
      <w:r w:rsidR="00650171">
        <w:rPr>
          <w:rFonts w:ascii="Times New Roman" w:hAnsi="Times New Roman" w:cs="Times New Roman"/>
        </w:rPr>
        <w:t xml:space="preserve"> (</w:t>
      </w:r>
      <w:r w:rsidRPr="00964C3D">
        <w:rPr>
          <w:rFonts w:ascii="Times New Roman" w:hAnsi="Times New Roman" w:cs="Times New Roman"/>
          <w:i/>
          <w:iCs/>
        </w:rPr>
        <w:t>Rane</w:t>
      </w:r>
      <w:r w:rsidR="00650171">
        <w:rPr>
          <w:rFonts w:ascii="Times New Roman" w:hAnsi="Times New Roman" w:cs="Times New Roman"/>
        </w:rPr>
        <w:t xml:space="preserve">, dir. Srdjan Dragojevic, Serbia, </w:t>
      </w:r>
      <w:r w:rsidR="00EB103B">
        <w:rPr>
          <w:rFonts w:ascii="Times New Roman" w:hAnsi="Times New Roman" w:cs="Times New Roman"/>
        </w:rPr>
        <w:t>1998)</w:t>
      </w:r>
    </w:p>
    <w:p w14:paraId="54FEB702" w14:textId="1D1B5D5F" w:rsidR="000C24F5" w:rsidRPr="00CA242B" w:rsidRDefault="00964C3D" w:rsidP="00CA242B">
      <w:pPr>
        <w:rPr>
          <w:rFonts w:ascii="Times New Roman" w:hAnsi="Times New Roman" w:cs="Times New Roman"/>
        </w:rPr>
      </w:pPr>
      <w:r w:rsidRPr="005E61B1">
        <w:rPr>
          <w:rFonts w:ascii="Times New Roman" w:hAnsi="Times New Roman" w:cs="Times New Roman"/>
          <w:i/>
          <w:iCs/>
        </w:rPr>
        <w:t>Honeymoons</w:t>
      </w:r>
      <w:r>
        <w:rPr>
          <w:rFonts w:ascii="Times New Roman" w:hAnsi="Times New Roman" w:cs="Times New Roman"/>
        </w:rPr>
        <w:t xml:space="preserve"> (</w:t>
      </w:r>
      <w:r w:rsidR="00E002A5">
        <w:rPr>
          <w:rFonts w:ascii="Times New Roman" w:hAnsi="Times New Roman" w:cs="Times New Roman"/>
        </w:rPr>
        <w:t>Medeni mesec/Muaj mjal</w:t>
      </w:r>
      <w:r w:rsidR="00CA242B">
        <w:rPr>
          <w:rFonts w:ascii="Times New Roman" w:hAnsi="Times New Roman" w:cs="Times New Roman"/>
        </w:rPr>
        <w:t>i, dir. Srdjan Paskaljevic, Serbia/Albania, 2009</w:t>
      </w:r>
      <w:r w:rsidR="00E002A5">
        <w:rPr>
          <w:rFonts w:ascii="Times New Roman" w:hAnsi="Times New Roman" w:cs="Times New Roman"/>
        </w:rPr>
        <w:t>)</w:t>
      </w:r>
    </w:p>
    <w:sectPr w:rsidR="000C24F5" w:rsidRPr="00CA24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60152"/>
    <w:multiLevelType w:val="hybridMultilevel"/>
    <w:tmpl w:val="B5BA4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031E2"/>
    <w:multiLevelType w:val="hybridMultilevel"/>
    <w:tmpl w:val="B3960192"/>
    <w:lvl w:ilvl="0" w:tplc="58F2A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740995"/>
    <w:multiLevelType w:val="hybridMultilevel"/>
    <w:tmpl w:val="94AC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307009">
    <w:abstractNumId w:val="0"/>
  </w:num>
  <w:num w:numId="2" w16cid:durableId="1341354780">
    <w:abstractNumId w:val="2"/>
  </w:num>
  <w:num w:numId="3" w16cid:durableId="425542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A58"/>
    <w:rsid w:val="00033EDE"/>
    <w:rsid w:val="000632EF"/>
    <w:rsid w:val="000B2572"/>
    <w:rsid w:val="000B5F21"/>
    <w:rsid w:val="000C24F5"/>
    <w:rsid w:val="0010234A"/>
    <w:rsid w:val="00121CE7"/>
    <w:rsid w:val="001615EC"/>
    <w:rsid w:val="001A16E7"/>
    <w:rsid w:val="001E76DF"/>
    <w:rsid w:val="00206A9A"/>
    <w:rsid w:val="0023128F"/>
    <w:rsid w:val="00240A59"/>
    <w:rsid w:val="00271EEB"/>
    <w:rsid w:val="00303C46"/>
    <w:rsid w:val="00371C3A"/>
    <w:rsid w:val="0039086E"/>
    <w:rsid w:val="004421DE"/>
    <w:rsid w:val="004B55DA"/>
    <w:rsid w:val="004E70E2"/>
    <w:rsid w:val="004F3208"/>
    <w:rsid w:val="00587162"/>
    <w:rsid w:val="005D0CFE"/>
    <w:rsid w:val="005E61B1"/>
    <w:rsid w:val="006348C9"/>
    <w:rsid w:val="00650171"/>
    <w:rsid w:val="00664C2D"/>
    <w:rsid w:val="006766DA"/>
    <w:rsid w:val="006F0A9B"/>
    <w:rsid w:val="006F4AF2"/>
    <w:rsid w:val="007073BD"/>
    <w:rsid w:val="007736FA"/>
    <w:rsid w:val="007E0A48"/>
    <w:rsid w:val="00854E39"/>
    <w:rsid w:val="00880835"/>
    <w:rsid w:val="0088089C"/>
    <w:rsid w:val="0088452D"/>
    <w:rsid w:val="008B612C"/>
    <w:rsid w:val="008F5603"/>
    <w:rsid w:val="00936A58"/>
    <w:rsid w:val="00943D83"/>
    <w:rsid w:val="00944E3C"/>
    <w:rsid w:val="00964C3D"/>
    <w:rsid w:val="009778A3"/>
    <w:rsid w:val="00986BE6"/>
    <w:rsid w:val="009A7C15"/>
    <w:rsid w:val="009F6A99"/>
    <w:rsid w:val="00A87EF7"/>
    <w:rsid w:val="00A901DB"/>
    <w:rsid w:val="00AC118A"/>
    <w:rsid w:val="00AE4943"/>
    <w:rsid w:val="00AF01F8"/>
    <w:rsid w:val="00B147BA"/>
    <w:rsid w:val="00B351F1"/>
    <w:rsid w:val="00B52F44"/>
    <w:rsid w:val="00BF1376"/>
    <w:rsid w:val="00C36B3A"/>
    <w:rsid w:val="00C420B7"/>
    <w:rsid w:val="00C466BC"/>
    <w:rsid w:val="00C9316F"/>
    <w:rsid w:val="00CA242B"/>
    <w:rsid w:val="00CA44DA"/>
    <w:rsid w:val="00CE1C1B"/>
    <w:rsid w:val="00D069F4"/>
    <w:rsid w:val="00D073C2"/>
    <w:rsid w:val="00D113B4"/>
    <w:rsid w:val="00D11E8D"/>
    <w:rsid w:val="00D459B6"/>
    <w:rsid w:val="00D636CD"/>
    <w:rsid w:val="00D90750"/>
    <w:rsid w:val="00DF5E14"/>
    <w:rsid w:val="00E002A5"/>
    <w:rsid w:val="00E239BC"/>
    <w:rsid w:val="00E73242"/>
    <w:rsid w:val="00EB103B"/>
    <w:rsid w:val="00EF5454"/>
    <w:rsid w:val="00F300B3"/>
    <w:rsid w:val="00F4379C"/>
    <w:rsid w:val="00F67208"/>
    <w:rsid w:val="00F724B5"/>
    <w:rsid w:val="00FA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2EBE9"/>
  <w15:chartTrackingRefBased/>
  <w15:docId w15:val="{785AFDC0-5B7F-45B9-8A30-C06EDAAD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F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37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37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isisgroup.org/europe-central-asia/balkans/managing-risks-instability-western-balkan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vedesete.vip/en/?pismo=l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vistes.uab.cat/periferia/article/view/v6-n1-jezernik/170-pdf-e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sarchive2.gwu.edu/NSAEBB/NSAEBB171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Petrović</dc:creator>
  <cp:keywords/>
  <dc:description/>
  <cp:lastModifiedBy>hipscoordinator</cp:lastModifiedBy>
  <cp:revision>2</cp:revision>
  <dcterms:created xsi:type="dcterms:W3CDTF">2023-09-01T17:48:00Z</dcterms:created>
  <dcterms:modified xsi:type="dcterms:W3CDTF">2023-09-01T17:48:00Z</dcterms:modified>
</cp:coreProperties>
</file>